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58" w:rsidRDefault="004A4858" w:rsidP="004A4858">
      <w:pPr>
        <w:pStyle w:val="Heading1"/>
      </w:pPr>
      <w:r>
        <w:t>OB Sim Day Teaching Points</w:t>
      </w:r>
    </w:p>
    <w:p w:rsidR="004A4858" w:rsidRDefault="004A4858"/>
    <w:p w:rsidR="00A10FCC" w:rsidRDefault="00CB6B34" w:rsidP="004A4858">
      <w:pPr>
        <w:pStyle w:val="Heading2"/>
      </w:pPr>
      <w:r>
        <w:t>Shoulder dystocia</w:t>
      </w:r>
    </w:p>
    <w:p w:rsidR="007803C0" w:rsidRDefault="007803C0" w:rsidP="007803C0">
      <w:pPr>
        <w:pStyle w:val="Heading1"/>
      </w:pPr>
      <w:r>
        <w:tab/>
      </w:r>
      <w:r>
        <w:rPr>
          <w:noProof/>
          <w:color w:val="0000FF"/>
        </w:rPr>
        <w:drawing>
          <wp:inline distT="0" distB="0" distL="0" distR="0" wp14:anchorId="26D2879B" wp14:editId="75A9158E">
            <wp:extent cx="2638425" cy="1978820"/>
            <wp:effectExtent l="0" t="0" r="0" b="2540"/>
            <wp:docPr id="6" name="irc_mi" descr="Image result for shoulder dystoc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houlder dystoci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177" cy="199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C0" w:rsidRDefault="007803C0" w:rsidP="007803C0">
      <w:pPr>
        <w:pStyle w:val="ListParagraph"/>
      </w:pPr>
    </w:p>
    <w:p w:rsidR="007803C0" w:rsidRDefault="007803C0" w:rsidP="007803C0">
      <w:pPr>
        <w:pStyle w:val="ListParagraph"/>
        <w:numPr>
          <w:ilvl w:val="0"/>
          <w:numId w:val="3"/>
        </w:numPr>
        <w:spacing w:after="160" w:line="259" w:lineRule="auto"/>
      </w:pPr>
      <w:r>
        <w:t>Failure of the fetal shoulders to clear after the head is delivered</w:t>
      </w:r>
    </w:p>
    <w:p w:rsidR="007803C0" w:rsidRDefault="007803C0" w:rsidP="007803C0">
      <w:pPr>
        <w:pStyle w:val="ListParagraph"/>
        <w:numPr>
          <w:ilvl w:val="1"/>
          <w:numId w:val="3"/>
        </w:numPr>
        <w:spacing w:after="160" w:line="259" w:lineRule="auto"/>
      </w:pPr>
      <w:r>
        <w:t xml:space="preserve">Occurs in 0.6 to 2% of all vaginal </w:t>
      </w:r>
      <w:r w:rsidRPr="001802A5">
        <w:t>deliveries</w:t>
      </w:r>
    </w:p>
    <w:p w:rsidR="007803C0" w:rsidRDefault="007803C0" w:rsidP="007803C0">
      <w:pPr>
        <w:pStyle w:val="ListParagraph"/>
        <w:numPr>
          <w:ilvl w:val="1"/>
          <w:numId w:val="3"/>
        </w:numPr>
        <w:spacing w:after="160" w:line="259" w:lineRule="auto"/>
      </w:pPr>
      <w:r>
        <w:t>Diagnosed in the intrapartum period; may not be predictable based on prenatal data</w:t>
      </w:r>
    </w:p>
    <w:p w:rsidR="007803C0" w:rsidRDefault="007803C0" w:rsidP="007803C0">
      <w:pPr>
        <w:pStyle w:val="ListParagraph"/>
        <w:numPr>
          <w:ilvl w:val="0"/>
          <w:numId w:val="3"/>
        </w:numPr>
      </w:pPr>
      <w:r>
        <w:t>Rare obstetric emergency, unpredictable</w:t>
      </w:r>
    </w:p>
    <w:p w:rsidR="007803C0" w:rsidRDefault="007803C0" w:rsidP="007803C0">
      <w:pPr>
        <w:pStyle w:val="ListParagraph"/>
        <w:numPr>
          <w:ilvl w:val="0"/>
          <w:numId w:val="3"/>
        </w:numPr>
      </w:pPr>
      <w:r>
        <w:t xml:space="preserve">Serious potential harm for morbidity for mother and baby, </w:t>
      </w:r>
      <w:proofErr w:type="spellStart"/>
      <w:r>
        <w:t>esp</w:t>
      </w:r>
      <w:proofErr w:type="spellEnd"/>
      <w:r>
        <w:t xml:space="preserve"> brachial plexus injury, may be exacerbated by inappropriate management</w:t>
      </w:r>
    </w:p>
    <w:p w:rsidR="007803C0" w:rsidRDefault="007803C0" w:rsidP="007803C0">
      <w:pPr>
        <w:pStyle w:val="ListParagraph"/>
        <w:numPr>
          <w:ilvl w:val="0"/>
          <w:numId w:val="3"/>
        </w:numPr>
        <w:spacing w:after="160" w:line="259" w:lineRule="auto"/>
      </w:pPr>
      <w:r>
        <w:t>Maternal and fetal factors leading to this condition:</w:t>
      </w:r>
    </w:p>
    <w:p w:rsidR="007803C0" w:rsidRDefault="007803C0" w:rsidP="007803C0">
      <w:pPr>
        <w:pStyle w:val="ListParagraph"/>
        <w:numPr>
          <w:ilvl w:val="1"/>
          <w:numId w:val="3"/>
        </w:numPr>
        <w:spacing w:after="160" w:line="259" w:lineRule="auto"/>
      </w:pPr>
      <w:r w:rsidRPr="00070CE6">
        <w:rPr>
          <w:i/>
        </w:rPr>
        <w:t>Maternal factors:</w:t>
      </w:r>
      <w:r>
        <w:t xml:space="preserve"> DM, obesity, </w:t>
      </w:r>
      <w:proofErr w:type="spellStart"/>
      <w:r>
        <w:t>multiparity</w:t>
      </w:r>
      <w:proofErr w:type="spellEnd"/>
      <w:r>
        <w:t>, precipitous or protracted labor</w:t>
      </w:r>
    </w:p>
    <w:p w:rsidR="007803C0" w:rsidRDefault="007803C0" w:rsidP="007803C0">
      <w:pPr>
        <w:pStyle w:val="ListParagraph"/>
        <w:numPr>
          <w:ilvl w:val="1"/>
          <w:numId w:val="3"/>
        </w:numPr>
        <w:spacing w:after="160" w:line="259" w:lineRule="auto"/>
      </w:pPr>
      <w:r w:rsidRPr="00070CE6">
        <w:rPr>
          <w:i/>
        </w:rPr>
        <w:t>Fetal factors</w:t>
      </w:r>
      <w:r>
        <w:t xml:space="preserve">: Macrosomia, post-dates </w:t>
      </w:r>
    </w:p>
    <w:p w:rsidR="007803C0" w:rsidRDefault="007803C0" w:rsidP="007803C0">
      <w:pPr>
        <w:pStyle w:val="ListParagraph"/>
        <w:numPr>
          <w:ilvl w:val="0"/>
          <w:numId w:val="3"/>
        </w:numPr>
        <w:spacing w:after="160" w:line="259" w:lineRule="auto"/>
      </w:pPr>
      <w:r>
        <w:t>Complications include</w:t>
      </w:r>
    </w:p>
    <w:p w:rsidR="007803C0" w:rsidRDefault="007803C0" w:rsidP="007803C0">
      <w:pPr>
        <w:pStyle w:val="ListParagraph"/>
        <w:numPr>
          <w:ilvl w:val="1"/>
          <w:numId w:val="3"/>
        </w:numPr>
        <w:spacing w:after="160" w:line="259" w:lineRule="auto"/>
      </w:pPr>
      <w:r w:rsidRPr="00070CE6">
        <w:rPr>
          <w:i/>
        </w:rPr>
        <w:t>Fetal:</w:t>
      </w:r>
      <w:r>
        <w:t xml:space="preserve"> Brachial plexus injuries, humeral/clavicular fractures, aspiration, hypoxic brain injury (from cord compression or compression of the lungs)</w:t>
      </w:r>
    </w:p>
    <w:p w:rsidR="007803C0" w:rsidRDefault="007803C0" w:rsidP="007803C0">
      <w:pPr>
        <w:pStyle w:val="ListParagraph"/>
        <w:numPr>
          <w:ilvl w:val="1"/>
          <w:numId w:val="3"/>
        </w:numPr>
        <w:spacing w:after="160" w:line="259" w:lineRule="auto"/>
      </w:pPr>
      <w:r w:rsidRPr="00070CE6">
        <w:rPr>
          <w:i/>
        </w:rPr>
        <w:t>Maternal:</w:t>
      </w:r>
      <w:r>
        <w:t xml:space="preserve"> Post-partum hemorrhage, vaginal, perineal or sphincter tears, incontinence</w:t>
      </w:r>
    </w:p>
    <w:p w:rsidR="007803C0" w:rsidRPr="00070CE6" w:rsidRDefault="007803C0" w:rsidP="007803C0">
      <w:pPr>
        <w:pStyle w:val="ListParagraph"/>
      </w:pPr>
    </w:p>
    <w:p w:rsidR="007803C0" w:rsidRDefault="007803C0" w:rsidP="007803C0">
      <w:pPr>
        <w:pStyle w:val="ListParagraph"/>
        <w:numPr>
          <w:ilvl w:val="0"/>
          <w:numId w:val="3"/>
        </w:numPr>
        <w:spacing w:after="160" w:line="259" w:lineRule="auto"/>
      </w:pPr>
      <w:r w:rsidRPr="00291C88">
        <w:rPr>
          <w:b/>
        </w:rPr>
        <w:t>Diagnosis</w:t>
      </w:r>
      <w:r>
        <w:t>: Clinical – when the shoulder cannot be delivered and delivery arrests</w:t>
      </w:r>
    </w:p>
    <w:p w:rsidR="007803C0" w:rsidRDefault="007803C0" w:rsidP="007803C0">
      <w:pPr>
        <w:pStyle w:val="ListParagraph"/>
        <w:numPr>
          <w:ilvl w:val="1"/>
          <w:numId w:val="3"/>
        </w:numPr>
        <w:spacing w:after="160" w:line="259" w:lineRule="auto"/>
      </w:pPr>
      <w:r>
        <w:t xml:space="preserve">Fetus may “retract” into the perineum (“turtle sign”). </w:t>
      </w:r>
    </w:p>
    <w:p w:rsidR="007803C0" w:rsidRPr="00070CE6" w:rsidRDefault="007803C0" w:rsidP="007803C0">
      <w:pPr>
        <w:pStyle w:val="ListParagraph"/>
      </w:pPr>
    </w:p>
    <w:p w:rsidR="007803C0" w:rsidRDefault="007803C0" w:rsidP="007803C0">
      <w:pPr>
        <w:pStyle w:val="ListParagraph"/>
        <w:numPr>
          <w:ilvl w:val="0"/>
          <w:numId w:val="3"/>
        </w:numPr>
        <w:spacing w:after="160" w:line="259" w:lineRule="auto"/>
      </w:pPr>
      <w:r w:rsidRPr="00291C88">
        <w:rPr>
          <w:b/>
        </w:rPr>
        <w:t>Management:</w:t>
      </w:r>
      <w:r>
        <w:t xml:space="preserve"> </w:t>
      </w:r>
    </w:p>
    <w:p w:rsidR="007803C0" w:rsidRDefault="007803C0" w:rsidP="007803C0">
      <w:pPr>
        <w:pStyle w:val="ListParagraph"/>
        <w:numPr>
          <w:ilvl w:val="1"/>
          <w:numId w:val="3"/>
        </w:numPr>
        <w:spacing w:after="160" w:line="259" w:lineRule="auto"/>
      </w:pPr>
      <w:r>
        <w:t>First things first – call for help! OB, NICU/PICU team, anesthesia</w:t>
      </w:r>
    </w:p>
    <w:p w:rsidR="007803C0" w:rsidRDefault="007803C0" w:rsidP="007803C0">
      <w:pPr>
        <w:pStyle w:val="ListParagraph"/>
        <w:numPr>
          <w:ilvl w:val="1"/>
          <w:numId w:val="3"/>
        </w:numPr>
        <w:spacing w:after="160" w:line="259" w:lineRule="auto"/>
      </w:pPr>
      <w:r>
        <w:t>Initial steps – increase the AP diameter of the passage</w:t>
      </w:r>
    </w:p>
    <w:p w:rsidR="007803C0" w:rsidRDefault="007803C0" w:rsidP="007803C0">
      <w:pPr>
        <w:pStyle w:val="ListParagraph"/>
        <w:numPr>
          <w:ilvl w:val="2"/>
          <w:numId w:val="3"/>
        </w:numPr>
        <w:spacing w:after="160" w:line="259" w:lineRule="auto"/>
      </w:pPr>
      <w:r>
        <w:t>Cut an episiotomy and drain the bladder with a Foley</w:t>
      </w:r>
    </w:p>
    <w:p w:rsidR="007803C0" w:rsidRDefault="007803C0" w:rsidP="007803C0">
      <w:pPr>
        <w:pStyle w:val="ListParagraph"/>
        <w:numPr>
          <w:ilvl w:val="1"/>
          <w:numId w:val="3"/>
        </w:numPr>
        <w:spacing w:after="160" w:line="259" w:lineRule="auto"/>
      </w:pPr>
      <w:r>
        <w:t>1</w:t>
      </w:r>
      <w:r w:rsidRPr="00F41456">
        <w:rPr>
          <w:vertAlign w:val="superscript"/>
        </w:rPr>
        <w:t>st</w:t>
      </w:r>
      <w:r>
        <w:t xml:space="preserve"> maneuver: </w:t>
      </w:r>
      <w:proofErr w:type="spellStart"/>
      <w:r>
        <w:t>McRoberts</w:t>
      </w:r>
      <w:proofErr w:type="spellEnd"/>
      <w:r>
        <w:t xml:space="preserve">’ maneuver </w:t>
      </w:r>
    </w:p>
    <w:p w:rsidR="007803C0" w:rsidRDefault="007803C0" w:rsidP="007803C0">
      <w:pPr>
        <w:pStyle w:val="ListParagraph"/>
        <w:numPr>
          <w:ilvl w:val="2"/>
          <w:numId w:val="3"/>
        </w:numPr>
        <w:spacing w:after="160" w:line="259" w:lineRule="auto"/>
      </w:pPr>
      <w:r>
        <w:t xml:space="preserve">Flexion/hyperflexion of the maternal thighs in the knee to chest position. </w:t>
      </w:r>
    </w:p>
    <w:p w:rsidR="007803C0" w:rsidRDefault="007803C0" w:rsidP="007803C0">
      <w:pPr>
        <w:pStyle w:val="ListParagraph"/>
        <w:numPr>
          <w:ilvl w:val="2"/>
          <w:numId w:val="3"/>
        </w:numPr>
        <w:spacing w:after="160" w:line="259" w:lineRule="auto"/>
      </w:pPr>
      <w:r>
        <w:t xml:space="preserve">Successful in up to 40% of cases when used alone </w:t>
      </w:r>
    </w:p>
    <w:p w:rsidR="007803C0" w:rsidRDefault="007803C0" w:rsidP="007803C0">
      <w:pPr>
        <w:pStyle w:val="ListParagraph"/>
        <w:ind w:left="2160"/>
      </w:pPr>
      <w:r>
        <w:rPr>
          <w:noProof/>
          <w:color w:val="0000FF"/>
        </w:rPr>
        <w:lastRenderedPageBreak/>
        <w:drawing>
          <wp:inline distT="0" distB="0" distL="0" distR="0" wp14:anchorId="72ACD707" wp14:editId="6BC21DDA">
            <wp:extent cx="2546006" cy="1676014"/>
            <wp:effectExtent l="0" t="0" r="6985" b="635"/>
            <wp:docPr id="9" name="irc_mi" descr="Image result for shoulder dystoci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houlder dystoci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958" cy="167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C0" w:rsidRDefault="007803C0" w:rsidP="007803C0">
      <w:pPr>
        <w:pStyle w:val="ListParagraph"/>
        <w:ind w:left="1440"/>
      </w:pPr>
    </w:p>
    <w:p w:rsidR="007803C0" w:rsidRDefault="007803C0" w:rsidP="007803C0">
      <w:pPr>
        <w:pStyle w:val="ListParagraph"/>
        <w:numPr>
          <w:ilvl w:val="1"/>
          <w:numId w:val="3"/>
        </w:numPr>
        <w:spacing w:after="160" w:line="259" w:lineRule="auto"/>
      </w:pPr>
      <w:r>
        <w:t>Next step: Suprapubic pressure to push the anterior shoulder under the pubis</w:t>
      </w:r>
    </w:p>
    <w:p w:rsidR="007803C0" w:rsidRDefault="007803C0" w:rsidP="007803C0">
      <w:pPr>
        <w:pStyle w:val="ListParagraph"/>
        <w:numPr>
          <w:ilvl w:val="2"/>
          <w:numId w:val="3"/>
        </w:numPr>
        <w:spacing w:after="160" w:line="259" w:lineRule="auto"/>
      </w:pPr>
      <w:r w:rsidRPr="00450F39">
        <w:rPr>
          <w:b/>
          <w:i/>
        </w:rPr>
        <w:t>Not</w:t>
      </w:r>
      <w:r>
        <w:t xml:space="preserve"> fundal pressure</w:t>
      </w:r>
    </w:p>
    <w:p w:rsidR="007803C0" w:rsidRDefault="007803C0" w:rsidP="007803C0">
      <w:pPr>
        <w:pStyle w:val="ListParagraph"/>
        <w:ind w:left="2160"/>
      </w:pPr>
      <w:r>
        <w:rPr>
          <w:noProof/>
          <w:color w:val="0000FF"/>
        </w:rPr>
        <w:drawing>
          <wp:inline distT="0" distB="0" distL="0" distR="0" wp14:anchorId="11002D35" wp14:editId="4ED30B37">
            <wp:extent cx="2458085" cy="1847089"/>
            <wp:effectExtent l="0" t="0" r="0" b="1270"/>
            <wp:docPr id="11" name="irc_mi" descr="Image result for shoulder dystoci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houlder dystoci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863" cy="185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C0" w:rsidRDefault="007803C0" w:rsidP="007803C0">
      <w:pPr>
        <w:pStyle w:val="ListParagraph"/>
        <w:ind w:left="2160"/>
      </w:pPr>
    </w:p>
    <w:p w:rsidR="007803C0" w:rsidRDefault="007803C0" w:rsidP="007803C0">
      <w:pPr>
        <w:pStyle w:val="ListParagraph"/>
        <w:numPr>
          <w:ilvl w:val="1"/>
          <w:numId w:val="3"/>
        </w:numPr>
        <w:spacing w:after="160" w:line="259" w:lineRule="auto"/>
      </w:pPr>
      <w:r>
        <w:t>If that fails:</w:t>
      </w:r>
    </w:p>
    <w:p w:rsidR="007803C0" w:rsidRDefault="007803C0" w:rsidP="007803C0">
      <w:pPr>
        <w:pStyle w:val="ListParagraph"/>
        <w:numPr>
          <w:ilvl w:val="2"/>
          <w:numId w:val="3"/>
        </w:numPr>
        <w:spacing w:after="160" w:line="259" w:lineRule="auto"/>
      </w:pPr>
      <w:r>
        <w:t xml:space="preserve">Rubin’s maneuver: push the most accessible shoulder to the fetal chest (transabdominal, via the </w:t>
      </w:r>
      <w:proofErr w:type="spellStart"/>
      <w:r>
        <w:t>introitus</w:t>
      </w:r>
      <w:proofErr w:type="spellEnd"/>
      <w:r>
        <w:t xml:space="preserve"> or through the episiotomy)</w:t>
      </w:r>
    </w:p>
    <w:p w:rsidR="007803C0" w:rsidRDefault="007803C0" w:rsidP="007803C0">
      <w:pPr>
        <w:pStyle w:val="ListParagraph"/>
        <w:ind w:left="2160"/>
      </w:pPr>
    </w:p>
    <w:p w:rsidR="007803C0" w:rsidRDefault="007803C0" w:rsidP="007803C0">
      <w:pPr>
        <w:pStyle w:val="ListParagraph"/>
        <w:ind w:left="2160"/>
        <w:jc w:val="center"/>
      </w:pPr>
      <w:r>
        <w:rPr>
          <w:noProof/>
          <w:color w:val="0000FF"/>
        </w:rPr>
        <w:drawing>
          <wp:inline distT="0" distB="0" distL="0" distR="0" wp14:anchorId="11622954" wp14:editId="7DD84804">
            <wp:extent cx="1530471" cy="2066925"/>
            <wp:effectExtent l="0" t="0" r="0" b="0"/>
            <wp:docPr id="13" name="irc_mi" descr="Image result for rubin maneuve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ubin maneuve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622" cy="208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C0" w:rsidRDefault="007803C0" w:rsidP="007803C0">
      <w:pPr>
        <w:pStyle w:val="ListParagraph"/>
        <w:ind w:left="2160"/>
      </w:pPr>
    </w:p>
    <w:p w:rsidR="007803C0" w:rsidRDefault="007803C0" w:rsidP="007803C0">
      <w:pPr>
        <w:pStyle w:val="ListParagraph"/>
        <w:numPr>
          <w:ilvl w:val="2"/>
          <w:numId w:val="3"/>
        </w:numPr>
        <w:spacing w:after="160" w:line="259" w:lineRule="auto"/>
      </w:pPr>
      <w:r>
        <w:t>Wood’s corkscrew maneuver: rotate the fetus 180 degrees to release the impacted shoulder</w:t>
      </w:r>
    </w:p>
    <w:p w:rsidR="007803C0" w:rsidRDefault="007803C0" w:rsidP="007803C0">
      <w:pPr>
        <w:pStyle w:val="ListParagraph"/>
        <w:ind w:left="2160"/>
        <w:jc w:val="center"/>
      </w:pPr>
      <w:r>
        <w:rPr>
          <w:noProof/>
          <w:color w:val="0000FF"/>
        </w:rPr>
        <w:lastRenderedPageBreak/>
        <w:drawing>
          <wp:inline distT="0" distB="0" distL="0" distR="0" wp14:anchorId="6D4FACBF" wp14:editId="24A31FC9">
            <wp:extent cx="1746885" cy="1995713"/>
            <wp:effectExtent l="0" t="0" r="5715" b="5080"/>
            <wp:docPr id="15" name="irc_mi" descr="Image result for wood screw maneuv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ood screw maneuve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30" cy="200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C0" w:rsidRDefault="007803C0" w:rsidP="007803C0">
      <w:pPr>
        <w:pStyle w:val="ListParagraph"/>
        <w:numPr>
          <w:ilvl w:val="2"/>
          <w:numId w:val="3"/>
        </w:numPr>
        <w:spacing w:after="160" w:line="259" w:lineRule="auto"/>
      </w:pPr>
      <w:r>
        <w:t xml:space="preserve">Pull on the posterior arm </w:t>
      </w:r>
    </w:p>
    <w:p w:rsidR="007803C0" w:rsidRDefault="007803C0" w:rsidP="007803C0">
      <w:pPr>
        <w:pStyle w:val="ListParagraph"/>
        <w:numPr>
          <w:ilvl w:val="1"/>
          <w:numId w:val="3"/>
        </w:numPr>
        <w:spacing w:after="160" w:line="259" w:lineRule="auto"/>
      </w:pPr>
      <w:r>
        <w:t>Next??</w:t>
      </w:r>
    </w:p>
    <w:p w:rsidR="007803C0" w:rsidRPr="000109D4" w:rsidRDefault="007803C0" w:rsidP="007803C0">
      <w:pPr>
        <w:pStyle w:val="ListParagraph"/>
        <w:numPr>
          <w:ilvl w:val="2"/>
          <w:numId w:val="3"/>
        </w:numPr>
        <w:spacing w:after="160" w:line="259" w:lineRule="auto"/>
      </w:pPr>
      <w:r>
        <w:t xml:space="preserve">Break the clavicle, </w:t>
      </w:r>
      <w:proofErr w:type="spellStart"/>
      <w:r>
        <w:t>symphisotomy</w:t>
      </w:r>
      <w:proofErr w:type="spellEnd"/>
      <w:r>
        <w:t xml:space="preserve">, </w:t>
      </w:r>
      <w:proofErr w:type="spellStart"/>
      <w:r>
        <w:t>Zavanelli</w:t>
      </w:r>
      <w:proofErr w:type="spellEnd"/>
      <w:r>
        <w:t xml:space="preserve"> maneuver (push the baby back in), Gaskin all-fours maneuver</w:t>
      </w:r>
    </w:p>
    <w:p w:rsidR="00CB6B34" w:rsidRDefault="00CB6B34" w:rsidP="004A4858">
      <w:pPr>
        <w:pStyle w:val="Heading2"/>
      </w:pPr>
      <w:r>
        <w:t>Postpartum hemorrhage</w:t>
      </w:r>
    </w:p>
    <w:p w:rsidR="00E961B0" w:rsidRDefault="00EC2C62" w:rsidP="00593823">
      <w:pPr>
        <w:pStyle w:val="ListParagraph"/>
        <w:numPr>
          <w:ilvl w:val="0"/>
          <w:numId w:val="2"/>
        </w:numPr>
      </w:pPr>
      <w:r>
        <w:t>Occurs in 1-5% of births in US</w:t>
      </w:r>
    </w:p>
    <w:p w:rsidR="00EC2C62" w:rsidRDefault="00EC2C62" w:rsidP="00593823">
      <w:pPr>
        <w:pStyle w:val="ListParagraph"/>
        <w:numPr>
          <w:ilvl w:val="0"/>
          <w:numId w:val="2"/>
        </w:numPr>
      </w:pPr>
      <w:r>
        <w:t>EBL</w:t>
      </w:r>
      <w:r w:rsidR="00D3542B">
        <w:t xml:space="preserve"> </w:t>
      </w:r>
      <w:r>
        <w:t>&gt;</w:t>
      </w:r>
      <w:r w:rsidR="00D3542B">
        <w:t xml:space="preserve"> </w:t>
      </w:r>
      <w:r>
        <w:t>1000ml</w:t>
      </w:r>
    </w:p>
    <w:p w:rsidR="00EC2C62" w:rsidRDefault="00EC2C62" w:rsidP="00593823">
      <w:pPr>
        <w:pStyle w:val="ListParagraph"/>
        <w:numPr>
          <w:ilvl w:val="0"/>
          <w:numId w:val="2"/>
        </w:numPr>
      </w:pPr>
      <w:r>
        <w:t>Causes:</w:t>
      </w:r>
      <w:r w:rsidR="00BF7D20">
        <w:t xml:space="preserve"> 4Ts</w:t>
      </w:r>
    </w:p>
    <w:p w:rsidR="00593823" w:rsidRDefault="00BF7D20" w:rsidP="00EC2C62">
      <w:pPr>
        <w:pStyle w:val="ListParagraph"/>
        <w:numPr>
          <w:ilvl w:val="1"/>
          <w:numId w:val="2"/>
        </w:numPr>
      </w:pPr>
      <w:r>
        <w:t xml:space="preserve">Tone: </w:t>
      </w:r>
      <w:r w:rsidR="00593823">
        <w:t>Usually result of uterine atony</w:t>
      </w:r>
      <w:r w:rsidR="00E961B0">
        <w:t>, 80%</w:t>
      </w:r>
    </w:p>
    <w:p w:rsidR="00EC2C62" w:rsidRDefault="00EC2C62" w:rsidP="00EC2C62">
      <w:pPr>
        <w:pStyle w:val="ListParagraph"/>
        <w:numPr>
          <w:ilvl w:val="1"/>
          <w:numId w:val="2"/>
        </w:numPr>
      </w:pPr>
      <w:r>
        <w:t>T</w:t>
      </w:r>
      <w:r w:rsidR="00E961B0">
        <w:t>rauma</w:t>
      </w:r>
      <w:r w:rsidR="00D3542B">
        <w:t>:</w:t>
      </w:r>
      <w:r w:rsidR="00E961B0">
        <w:t xml:space="preserve"> </w:t>
      </w:r>
      <w:r w:rsidR="00D3542B">
        <w:t>L</w:t>
      </w:r>
      <w:r w:rsidR="00E961B0">
        <w:t>acerations, surg</w:t>
      </w:r>
      <w:r w:rsidR="00D3542B">
        <w:t>ical incisions, uterine rupture</w:t>
      </w:r>
    </w:p>
    <w:p w:rsidR="00E961B0" w:rsidRDefault="00D3542B" w:rsidP="00EC2C62">
      <w:pPr>
        <w:pStyle w:val="ListParagraph"/>
        <w:numPr>
          <w:ilvl w:val="1"/>
          <w:numId w:val="2"/>
        </w:numPr>
      </w:pPr>
      <w:r>
        <w:t>Thromb</w:t>
      </w:r>
      <w:r w:rsidR="00AD2D37">
        <w:t>in</w:t>
      </w:r>
      <w:r w:rsidR="00991E59">
        <w:t xml:space="preserve">: </w:t>
      </w:r>
      <w:r w:rsidR="00EC2C62">
        <w:t>C</w:t>
      </w:r>
      <w:r w:rsidR="00E961B0">
        <w:t xml:space="preserve">oagulopathy leading to consumption of clotting factors and </w:t>
      </w:r>
      <w:proofErr w:type="spellStart"/>
      <w:r w:rsidR="00E961B0">
        <w:t>hemodilution</w:t>
      </w:r>
      <w:proofErr w:type="spellEnd"/>
      <w:r w:rsidR="00E961B0">
        <w:t xml:space="preserve"> of remaining clotting factors</w:t>
      </w:r>
    </w:p>
    <w:p w:rsidR="00991E59" w:rsidRDefault="00991E59" w:rsidP="00EC2C62">
      <w:pPr>
        <w:pStyle w:val="ListParagraph"/>
        <w:numPr>
          <w:ilvl w:val="1"/>
          <w:numId w:val="2"/>
        </w:numPr>
      </w:pPr>
      <w:r>
        <w:t xml:space="preserve">Tissue: </w:t>
      </w:r>
      <w:r w:rsidR="00D3542B">
        <w:t>R</w:t>
      </w:r>
      <w:r>
        <w:t>etained placenta</w:t>
      </w:r>
    </w:p>
    <w:p w:rsidR="00E961B0" w:rsidRDefault="00E961B0" w:rsidP="00593823">
      <w:pPr>
        <w:pStyle w:val="ListParagraph"/>
        <w:numPr>
          <w:ilvl w:val="0"/>
          <w:numId w:val="2"/>
        </w:numPr>
      </w:pPr>
      <w:r>
        <w:t>Risk factors: retained</w:t>
      </w:r>
      <w:r w:rsidR="00EC2C62">
        <w:t xml:space="preserve"> or adherent</w:t>
      </w:r>
      <w:r>
        <w:t xml:space="preserve"> placenta</w:t>
      </w:r>
      <w:r w:rsidR="00EC2C62">
        <w:t xml:space="preserve">, </w:t>
      </w:r>
      <w:proofErr w:type="spellStart"/>
      <w:r w:rsidR="00EC2C62">
        <w:t>abnl</w:t>
      </w:r>
      <w:proofErr w:type="spellEnd"/>
      <w:r w:rsidR="00EC2C62">
        <w:t xml:space="preserve"> placentation, prolonged/failure to progress labor, instrumental delivery, large gestational age newborn, hypertensive disorders (pre/eclampsia, HELLP), in</w:t>
      </w:r>
      <w:r w:rsidR="00D3542B">
        <w:t>duction of labor, fetal demise</w:t>
      </w:r>
    </w:p>
    <w:p w:rsidR="004A4858" w:rsidRDefault="00593823" w:rsidP="00593823">
      <w:pPr>
        <w:pStyle w:val="ListParagraph"/>
        <w:numPr>
          <w:ilvl w:val="0"/>
          <w:numId w:val="2"/>
        </w:numPr>
      </w:pPr>
      <w:r>
        <w:t xml:space="preserve">Maneuvers to manage </w:t>
      </w:r>
    </w:p>
    <w:p w:rsidR="00EC2C62" w:rsidRPr="00EC2C62" w:rsidRDefault="00BF7D20" w:rsidP="00EC2C62">
      <w:pPr>
        <w:pStyle w:val="ListParagraph"/>
        <w:numPr>
          <w:ilvl w:val="1"/>
          <w:numId w:val="2"/>
        </w:numPr>
      </w:pPr>
      <w:r>
        <w:rPr>
          <w:bCs/>
        </w:rPr>
        <w:t xml:space="preserve">Bimanual </w:t>
      </w:r>
      <w:r w:rsidR="00593823" w:rsidRPr="00EC2C62">
        <w:rPr>
          <w:bCs/>
        </w:rPr>
        <w:t xml:space="preserve">uterine massage </w:t>
      </w:r>
      <w:r w:rsidR="00991E59">
        <w:rPr>
          <w:noProof/>
        </w:rPr>
        <w:drawing>
          <wp:inline distT="0" distB="0" distL="0" distR="0" wp14:anchorId="000202E0" wp14:editId="5FEA68D4">
            <wp:extent cx="1981200" cy="1572819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29143" cy="161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D20" w:rsidRPr="00AD2D37" w:rsidRDefault="007647F8" w:rsidP="00EC2C62">
      <w:pPr>
        <w:pStyle w:val="ListParagraph"/>
        <w:numPr>
          <w:ilvl w:val="1"/>
          <w:numId w:val="2"/>
        </w:numPr>
      </w:pPr>
      <w:r>
        <w:rPr>
          <w:bCs/>
        </w:rPr>
        <w:t>1</w:t>
      </w:r>
      <w:r w:rsidRPr="007647F8">
        <w:rPr>
          <w:bCs/>
          <w:vertAlign w:val="superscript"/>
        </w:rPr>
        <w:t>st</w:t>
      </w:r>
      <w:r>
        <w:rPr>
          <w:bCs/>
        </w:rPr>
        <w:t xml:space="preserve"> line: </w:t>
      </w:r>
      <w:r w:rsidR="00BF7D20">
        <w:rPr>
          <w:bCs/>
        </w:rPr>
        <w:t>O</w:t>
      </w:r>
      <w:r w:rsidR="00593823" w:rsidRPr="00EC2C62">
        <w:rPr>
          <w:bCs/>
        </w:rPr>
        <w:t>xytocin</w:t>
      </w:r>
      <w:r w:rsidR="00EC2C62">
        <w:rPr>
          <w:bCs/>
        </w:rPr>
        <w:t xml:space="preserve"> </w:t>
      </w:r>
      <w:r w:rsidR="00AD2D37">
        <w:rPr>
          <w:bCs/>
        </w:rPr>
        <w:t>10-40 units diluted in IVF, (typically 40</w:t>
      </w:r>
      <w:r w:rsidR="0093682A">
        <w:rPr>
          <w:bCs/>
        </w:rPr>
        <w:t xml:space="preserve"> units in </w:t>
      </w:r>
      <w:r w:rsidR="00AD2D37">
        <w:rPr>
          <w:bCs/>
        </w:rPr>
        <w:t>1L</w:t>
      </w:r>
      <w:r w:rsidR="0093682A">
        <w:rPr>
          <w:bCs/>
        </w:rPr>
        <w:t xml:space="preserve"> NS or LR</w:t>
      </w:r>
      <w:r w:rsidR="00AD2D37">
        <w:rPr>
          <w:bCs/>
        </w:rPr>
        <w:t>)</w:t>
      </w:r>
      <w:r w:rsidR="0093682A">
        <w:rPr>
          <w:bCs/>
        </w:rPr>
        <w:t xml:space="preserve"> </w:t>
      </w:r>
      <w:r w:rsidR="00C311E9">
        <w:rPr>
          <w:bCs/>
        </w:rPr>
        <w:t>given IV</w:t>
      </w:r>
      <w:r>
        <w:rPr>
          <w:bCs/>
        </w:rPr>
        <w:t xml:space="preserve"> adjust rate to control uterine atony</w:t>
      </w:r>
      <w:r w:rsidR="00593823" w:rsidRPr="00EC2C62">
        <w:rPr>
          <w:bCs/>
        </w:rPr>
        <w:t xml:space="preserve">, </w:t>
      </w:r>
      <w:r w:rsidR="0093682A">
        <w:rPr>
          <w:bCs/>
        </w:rPr>
        <w:t>or 10 units IM if no IV access yet</w:t>
      </w:r>
    </w:p>
    <w:p w:rsidR="00AD2D37" w:rsidRPr="007647F8" w:rsidRDefault="00AD2D37" w:rsidP="00AD2D37">
      <w:pPr>
        <w:pStyle w:val="ListParagraph"/>
        <w:numPr>
          <w:ilvl w:val="1"/>
          <w:numId w:val="2"/>
        </w:numPr>
      </w:pPr>
      <w:r>
        <w:rPr>
          <w:bCs/>
        </w:rPr>
        <w:t>2</w:t>
      </w:r>
      <w:r w:rsidRPr="007647F8">
        <w:rPr>
          <w:bCs/>
          <w:vertAlign w:val="superscript"/>
        </w:rPr>
        <w:t>nd</w:t>
      </w:r>
      <w:r>
        <w:rPr>
          <w:bCs/>
        </w:rPr>
        <w:t xml:space="preserve"> line: </w:t>
      </w:r>
      <w:r>
        <w:rPr>
          <w:bCs/>
        </w:rPr>
        <w:t>M</w:t>
      </w:r>
      <w:r w:rsidRPr="00EC2C62">
        <w:rPr>
          <w:bCs/>
        </w:rPr>
        <w:t>isoprostol</w:t>
      </w:r>
      <w:r>
        <w:rPr>
          <w:bCs/>
        </w:rPr>
        <w:t xml:space="preserve"> (</w:t>
      </w:r>
      <w:proofErr w:type="spellStart"/>
      <w:r>
        <w:rPr>
          <w:bCs/>
        </w:rPr>
        <w:t>Cytotec</w:t>
      </w:r>
      <w:proofErr w:type="spellEnd"/>
      <w:r>
        <w:rPr>
          <w:bCs/>
        </w:rPr>
        <w:t xml:space="preserve">, </w:t>
      </w:r>
      <w:r>
        <w:rPr>
          <w:bCs/>
        </w:rPr>
        <w:t xml:space="preserve">PGE1) 400 mcg SL or </w:t>
      </w:r>
      <w:r>
        <w:rPr>
          <w:bCs/>
        </w:rPr>
        <w:t xml:space="preserve">1000 mcg </w:t>
      </w:r>
      <w:r>
        <w:rPr>
          <w:bCs/>
        </w:rPr>
        <w:t>rectal</w:t>
      </w:r>
    </w:p>
    <w:p w:rsidR="00C311E9" w:rsidRPr="00C311E9" w:rsidRDefault="00AD2D37" w:rsidP="00EC2C62">
      <w:pPr>
        <w:pStyle w:val="ListParagraph"/>
        <w:numPr>
          <w:ilvl w:val="1"/>
          <w:numId w:val="2"/>
        </w:numPr>
      </w:pPr>
      <w:r>
        <w:rPr>
          <w:bCs/>
        </w:rPr>
        <w:t>3rd</w:t>
      </w:r>
      <w:r w:rsidR="007647F8">
        <w:rPr>
          <w:bCs/>
        </w:rPr>
        <w:t xml:space="preserve"> line: </w:t>
      </w:r>
      <w:proofErr w:type="spellStart"/>
      <w:r w:rsidR="007647F8">
        <w:rPr>
          <w:bCs/>
        </w:rPr>
        <w:t>Carboprost</w:t>
      </w:r>
      <w:proofErr w:type="spellEnd"/>
      <w:r w:rsidR="007647F8">
        <w:rPr>
          <w:bCs/>
        </w:rPr>
        <w:t xml:space="preserve"> (</w:t>
      </w:r>
      <w:proofErr w:type="spellStart"/>
      <w:r w:rsidR="00593823" w:rsidRPr="00EC2C62">
        <w:rPr>
          <w:bCs/>
        </w:rPr>
        <w:t>Hemabate</w:t>
      </w:r>
      <w:proofErr w:type="spellEnd"/>
      <w:r w:rsidR="007647F8">
        <w:rPr>
          <w:bCs/>
        </w:rPr>
        <w:t>)</w:t>
      </w:r>
      <w:r w:rsidR="00BF7D20">
        <w:rPr>
          <w:bCs/>
        </w:rPr>
        <w:t xml:space="preserve"> 0.25 mg IM q15min max 8 doses</w:t>
      </w:r>
      <w:r w:rsidR="00C311E9">
        <w:rPr>
          <w:bCs/>
        </w:rPr>
        <w:t xml:space="preserve"> (if no asthma </w:t>
      </w:r>
      <w:proofErr w:type="spellStart"/>
      <w:r w:rsidR="00C311E9">
        <w:rPr>
          <w:bCs/>
        </w:rPr>
        <w:t>hx</w:t>
      </w:r>
      <w:proofErr w:type="spellEnd"/>
      <w:r w:rsidR="00C311E9">
        <w:rPr>
          <w:bCs/>
        </w:rPr>
        <w:t>)</w:t>
      </w:r>
    </w:p>
    <w:p w:rsidR="00593823" w:rsidRPr="00EC2C62" w:rsidRDefault="00AD2D37" w:rsidP="00EC2C62">
      <w:pPr>
        <w:pStyle w:val="ListParagraph"/>
        <w:numPr>
          <w:ilvl w:val="1"/>
          <w:numId w:val="2"/>
        </w:numPr>
      </w:pPr>
      <w:r>
        <w:rPr>
          <w:bCs/>
        </w:rPr>
        <w:t>3rd</w:t>
      </w:r>
      <w:r w:rsidR="007647F8">
        <w:rPr>
          <w:bCs/>
        </w:rPr>
        <w:t xml:space="preserve"> line: </w:t>
      </w:r>
      <w:proofErr w:type="spellStart"/>
      <w:r w:rsidR="007647F8">
        <w:rPr>
          <w:bCs/>
        </w:rPr>
        <w:t>Methylergonovine</w:t>
      </w:r>
      <w:proofErr w:type="spellEnd"/>
      <w:r w:rsidR="007647F8">
        <w:rPr>
          <w:bCs/>
        </w:rPr>
        <w:t xml:space="preserve"> (</w:t>
      </w:r>
      <w:proofErr w:type="spellStart"/>
      <w:r w:rsidR="00BF7D20">
        <w:rPr>
          <w:bCs/>
        </w:rPr>
        <w:t>Methergine</w:t>
      </w:r>
      <w:proofErr w:type="spellEnd"/>
      <w:r w:rsidR="007647F8">
        <w:rPr>
          <w:bCs/>
        </w:rPr>
        <w:t>)</w:t>
      </w:r>
      <w:r w:rsidR="00BF7D20">
        <w:rPr>
          <w:bCs/>
        </w:rPr>
        <w:t xml:space="preserve"> 0.2 mg IM repeat Q2-4 </w:t>
      </w:r>
      <w:proofErr w:type="spellStart"/>
      <w:r w:rsidR="00BF7D20">
        <w:rPr>
          <w:bCs/>
        </w:rPr>
        <w:t>hrs</w:t>
      </w:r>
      <w:proofErr w:type="spellEnd"/>
      <w:r w:rsidR="00C311E9">
        <w:rPr>
          <w:bCs/>
        </w:rPr>
        <w:t xml:space="preserve"> (if no HTN, CAD, Raynaud’s)</w:t>
      </w:r>
      <w:r>
        <w:rPr>
          <w:bCs/>
        </w:rPr>
        <w:t xml:space="preserve"> </w:t>
      </w:r>
      <w:r w:rsidRPr="00AD2D37">
        <w:rPr>
          <w:bCs/>
        </w:rPr>
        <w:sym w:font="Wingdings" w:char="F0E0"/>
      </w:r>
      <w:r>
        <w:rPr>
          <w:bCs/>
        </w:rPr>
        <w:t xml:space="preserve"> Trick to remember “Meth” is bad for your heart</w:t>
      </w:r>
    </w:p>
    <w:p w:rsidR="00854C5A" w:rsidRPr="00854C5A" w:rsidRDefault="00854C5A" w:rsidP="00954875">
      <w:pPr>
        <w:pStyle w:val="ListParagraph"/>
        <w:numPr>
          <w:ilvl w:val="1"/>
          <w:numId w:val="2"/>
        </w:numPr>
      </w:pPr>
      <w:r>
        <w:rPr>
          <w:bCs/>
        </w:rPr>
        <w:t>Fluid resuscitate &amp; transfuse:</w:t>
      </w:r>
    </w:p>
    <w:p w:rsidR="00854C5A" w:rsidRPr="00854C5A" w:rsidRDefault="00490119" w:rsidP="00854C5A">
      <w:pPr>
        <w:pStyle w:val="ListParagraph"/>
        <w:numPr>
          <w:ilvl w:val="2"/>
          <w:numId w:val="2"/>
        </w:numPr>
      </w:pPr>
      <w:r w:rsidRPr="00C311E9">
        <w:rPr>
          <w:bCs/>
        </w:rPr>
        <w:t>Bl</w:t>
      </w:r>
      <w:r w:rsidR="00C311E9" w:rsidRPr="00C311E9">
        <w:rPr>
          <w:bCs/>
        </w:rPr>
        <w:t xml:space="preserve">ood products, </w:t>
      </w:r>
      <w:r w:rsidRPr="00C311E9">
        <w:rPr>
          <w:bCs/>
        </w:rPr>
        <w:t>MTP</w:t>
      </w:r>
      <w:r w:rsidR="00BF7D20" w:rsidRPr="00C311E9">
        <w:rPr>
          <w:bCs/>
        </w:rPr>
        <w:t xml:space="preserve"> </w:t>
      </w:r>
    </w:p>
    <w:p w:rsidR="00490119" w:rsidRPr="00C311E9" w:rsidRDefault="00BF7D20" w:rsidP="00854C5A">
      <w:pPr>
        <w:pStyle w:val="ListParagraph"/>
        <w:numPr>
          <w:ilvl w:val="2"/>
          <w:numId w:val="2"/>
        </w:numPr>
      </w:pPr>
      <w:r w:rsidRPr="00C311E9">
        <w:rPr>
          <w:bCs/>
        </w:rPr>
        <w:lastRenderedPageBreak/>
        <w:t xml:space="preserve">+/- </w:t>
      </w:r>
      <w:r w:rsidR="00AD2D37">
        <w:rPr>
          <w:bCs/>
        </w:rPr>
        <w:t>C</w:t>
      </w:r>
      <w:r w:rsidRPr="00C311E9">
        <w:rPr>
          <w:bCs/>
        </w:rPr>
        <w:t>ryoprecipitate (rich w/</w:t>
      </w:r>
      <w:r w:rsidR="00EC2C62" w:rsidRPr="00C311E9">
        <w:rPr>
          <w:bCs/>
        </w:rPr>
        <w:t xml:space="preserve"> fibrinogen</w:t>
      </w:r>
      <w:r w:rsidRPr="00C311E9">
        <w:rPr>
          <w:bCs/>
        </w:rPr>
        <w:t>)</w:t>
      </w:r>
      <w:r w:rsidR="007647F8">
        <w:rPr>
          <w:bCs/>
        </w:rPr>
        <w:t>, or fibrinogen concentrate (</w:t>
      </w:r>
      <w:proofErr w:type="spellStart"/>
      <w:r w:rsidR="007647F8">
        <w:rPr>
          <w:bCs/>
        </w:rPr>
        <w:t>RiaSTAP</w:t>
      </w:r>
      <w:proofErr w:type="spellEnd"/>
      <w:r w:rsidR="007647F8">
        <w:rPr>
          <w:bCs/>
        </w:rPr>
        <w:t>)</w:t>
      </w:r>
      <w:r w:rsidRPr="00C311E9">
        <w:rPr>
          <w:bCs/>
        </w:rPr>
        <w:t xml:space="preserve"> </w:t>
      </w:r>
      <w:r w:rsidR="00490119" w:rsidRPr="00C311E9">
        <w:rPr>
          <w:bCs/>
        </w:rPr>
        <w:t>to correct coagulopathy</w:t>
      </w:r>
    </w:p>
    <w:p w:rsidR="00C311E9" w:rsidRPr="00EC2C62" w:rsidRDefault="00C311E9" w:rsidP="00954875">
      <w:pPr>
        <w:pStyle w:val="ListParagraph"/>
        <w:numPr>
          <w:ilvl w:val="1"/>
          <w:numId w:val="2"/>
        </w:numPr>
      </w:pPr>
      <w:r>
        <w:rPr>
          <w:bCs/>
        </w:rPr>
        <w:t>Uterine balloon tamponade</w:t>
      </w:r>
      <w:r w:rsidR="007647F8">
        <w:rPr>
          <w:bCs/>
        </w:rPr>
        <w:t xml:space="preserve"> (commercially available, or improv</w:t>
      </w:r>
      <w:r w:rsidR="00D3542B">
        <w:rPr>
          <w:bCs/>
        </w:rPr>
        <w:t>is</w:t>
      </w:r>
      <w:r w:rsidR="007647F8">
        <w:rPr>
          <w:bCs/>
        </w:rPr>
        <w:t>ed with #24 Foley w/ 30ml balloon, Blakemore), packing</w:t>
      </w:r>
    </w:p>
    <w:p w:rsidR="00490119" w:rsidRPr="00EC2C62" w:rsidRDefault="00490119" w:rsidP="00593823">
      <w:pPr>
        <w:pStyle w:val="ListParagraph"/>
        <w:numPr>
          <w:ilvl w:val="0"/>
          <w:numId w:val="2"/>
        </w:numPr>
      </w:pPr>
      <w:r w:rsidRPr="00EC2C62">
        <w:rPr>
          <w:bCs/>
        </w:rPr>
        <w:t>Consider amniotic fluid embolism</w:t>
      </w:r>
      <w:r w:rsidR="00BF7D20">
        <w:rPr>
          <w:bCs/>
        </w:rPr>
        <w:t>, sending DIC panel</w:t>
      </w:r>
    </w:p>
    <w:p w:rsidR="004A4858" w:rsidRDefault="004A4858"/>
    <w:p w:rsidR="00CB6B34" w:rsidRDefault="00CB6B34" w:rsidP="004A4858">
      <w:pPr>
        <w:pStyle w:val="Heading2"/>
      </w:pPr>
      <w:r>
        <w:t>Ill-appearing neonate</w:t>
      </w:r>
    </w:p>
    <w:p w:rsidR="00CD22C7" w:rsidRDefault="00593823" w:rsidP="00593823">
      <w:pPr>
        <w:pStyle w:val="ListParagraph"/>
        <w:numPr>
          <w:ilvl w:val="0"/>
          <w:numId w:val="2"/>
        </w:numPr>
      </w:pPr>
      <w:r>
        <w:t>Key things to do during first 5 minutes of neonatal resuscitation</w:t>
      </w:r>
    </w:p>
    <w:p w:rsidR="00593823" w:rsidRPr="007803C0" w:rsidRDefault="00593823" w:rsidP="00F77A55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>Updated NRP guidelines</w:t>
      </w:r>
      <w:r w:rsidR="00F77A55">
        <w:t xml:space="preserve"> 2015 </w:t>
      </w:r>
      <w:hyperlink r:id="rId20" w:history="1">
        <w:r w:rsidR="00F77A55" w:rsidRPr="00FE48AA">
          <w:rPr>
            <w:rStyle w:val="Hyperlink"/>
          </w:rPr>
          <w:t>http://circ.ahajournals.org/content/132/18_suppl_2/S543.long</w:t>
        </w:r>
      </w:hyperlink>
    </w:p>
    <w:p w:rsidR="007803C0" w:rsidRPr="0093682A" w:rsidRDefault="007803C0" w:rsidP="007803C0">
      <w:pPr>
        <w:pStyle w:val="ListParagraph"/>
        <w:rPr>
          <w:rStyle w:val="Hyperlink"/>
          <w:color w:val="auto"/>
          <w:u w:val="none"/>
        </w:rPr>
      </w:pPr>
    </w:p>
    <w:p w:rsidR="00F77A55" w:rsidRDefault="00F77A55" w:rsidP="00F77A55">
      <w:r>
        <w:rPr>
          <w:noProof/>
        </w:rPr>
        <w:drawing>
          <wp:inline distT="0" distB="0" distL="0" distR="0">
            <wp:extent cx="4488321" cy="6334125"/>
            <wp:effectExtent l="0" t="0" r="7620" b="0"/>
            <wp:docPr id="1" name="Picture 1" descr="http://circ.ahajournals.org/content/circulationaha/132/18_suppl_2/S543/F1.large.jpg?width=800&amp;height=600&amp;carouse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rc.ahajournals.org/content/circulationaha/132/18_suppl_2/S543/F1.large.jpg?width=800&amp;height=600&amp;carousel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383" cy="635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A55" w:rsidRPr="004E735E" w:rsidRDefault="00F77A55" w:rsidP="00593823">
      <w:pPr>
        <w:pStyle w:val="ListParagraph"/>
        <w:numPr>
          <w:ilvl w:val="0"/>
          <w:numId w:val="2"/>
        </w:numPr>
        <w:rPr>
          <w:b/>
        </w:rPr>
      </w:pPr>
      <w:r w:rsidRPr="004E735E">
        <w:rPr>
          <w:b/>
        </w:rPr>
        <w:lastRenderedPageBreak/>
        <w:t xml:space="preserve">For babies born precipitously in ED, always ask: 1) Term? 2) Good tone? 3) Breathing or crying? </w:t>
      </w:r>
    </w:p>
    <w:p w:rsidR="003C7D8D" w:rsidRDefault="00F77A55" w:rsidP="003C2056">
      <w:pPr>
        <w:pStyle w:val="ListParagraph"/>
        <w:numPr>
          <w:ilvl w:val="1"/>
          <w:numId w:val="2"/>
        </w:numPr>
      </w:pPr>
      <w:r>
        <w:t xml:space="preserve">If yes to all 3Qs, consider delaying cord clamping and hand baby to mother for skin-to-skin contact while keeping baby warm and dry. </w:t>
      </w:r>
    </w:p>
    <w:p w:rsidR="00F77A55" w:rsidRDefault="00665C64" w:rsidP="003C7D8D">
      <w:pPr>
        <w:pStyle w:val="ListParagraph"/>
        <w:numPr>
          <w:ilvl w:val="2"/>
          <w:numId w:val="2"/>
        </w:numPr>
      </w:pPr>
      <w:r>
        <w:t>Clamping of cord should be delayed 30-60 sec unless child requires immediate resuscitation</w:t>
      </w:r>
    </w:p>
    <w:p w:rsidR="003C7D8D" w:rsidRDefault="003C7D8D" w:rsidP="003C7D8D">
      <w:pPr>
        <w:pStyle w:val="ListParagraph"/>
        <w:numPr>
          <w:ilvl w:val="2"/>
          <w:numId w:val="2"/>
        </w:numPr>
      </w:pPr>
      <w:r>
        <w:t xml:space="preserve">Associated with less IVH, NEC, better BPs and blood volume, but </w:t>
      </w:r>
      <w:proofErr w:type="spellStart"/>
      <w:r>
        <w:t>a/w</w:t>
      </w:r>
      <w:proofErr w:type="spellEnd"/>
      <w:r>
        <w:t xml:space="preserve"> more phototherapy requirement</w:t>
      </w:r>
    </w:p>
    <w:p w:rsidR="00582E6E" w:rsidRDefault="00F77A55" w:rsidP="00F77A55">
      <w:pPr>
        <w:pStyle w:val="ListParagraph"/>
        <w:numPr>
          <w:ilvl w:val="1"/>
          <w:numId w:val="2"/>
        </w:numPr>
      </w:pPr>
      <w:r>
        <w:t>If no</w:t>
      </w:r>
      <w:r w:rsidR="00665C64">
        <w:t xml:space="preserve"> to any of Qs</w:t>
      </w:r>
      <w:r>
        <w:t>,</w:t>
      </w:r>
      <w:r w:rsidR="00665C64">
        <w:t xml:space="preserve"> cut cord and begin resuscitation by</w:t>
      </w:r>
      <w:r w:rsidR="00471CBC">
        <w:t>:</w:t>
      </w:r>
      <w:r w:rsidR="00665C64">
        <w:t xml:space="preserve"> </w:t>
      </w:r>
    </w:p>
    <w:p w:rsidR="00582E6E" w:rsidRDefault="00582E6E" w:rsidP="00582E6E">
      <w:pPr>
        <w:pStyle w:val="ListParagraph"/>
        <w:numPr>
          <w:ilvl w:val="2"/>
          <w:numId w:val="2"/>
        </w:numPr>
      </w:pPr>
      <w:r>
        <w:t>T</w:t>
      </w:r>
      <w:r w:rsidR="00665C64">
        <w:t>aking baby to</w:t>
      </w:r>
      <w:r w:rsidR="00F77A55">
        <w:t xml:space="preserve"> </w:t>
      </w:r>
      <w:r w:rsidR="00F77A55" w:rsidRPr="003C7D8D">
        <w:rPr>
          <w:b/>
        </w:rPr>
        <w:t>warm</w:t>
      </w:r>
      <w:r w:rsidR="00665C64" w:rsidRPr="003C7D8D">
        <w:rPr>
          <w:b/>
        </w:rPr>
        <w:t>er</w:t>
      </w:r>
      <w:r w:rsidR="00665C64">
        <w:t xml:space="preserve"> (</w:t>
      </w:r>
      <w:r w:rsidR="004E735E">
        <w:t xml:space="preserve">make sure it’s on!, </w:t>
      </w:r>
      <w:r w:rsidR="00665C64">
        <w:t>plastic bag from neck down) goal temp 36.5-37.5</w:t>
      </w:r>
    </w:p>
    <w:p w:rsidR="00582E6E" w:rsidRDefault="00582E6E" w:rsidP="00582E6E">
      <w:pPr>
        <w:pStyle w:val="ListParagraph"/>
        <w:numPr>
          <w:ilvl w:val="2"/>
          <w:numId w:val="2"/>
        </w:numPr>
      </w:pPr>
      <w:r>
        <w:t>B</w:t>
      </w:r>
      <w:r w:rsidR="003C7D8D">
        <w:t xml:space="preserve">ulb syringe </w:t>
      </w:r>
      <w:r w:rsidR="00665C64" w:rsidRPr="003C7D8D">
        <w:rPr>
          <w:b/>
        </w:rPr>
        <w:t>suction</w:t>
      </w:r>
      <w:r w:rsidR="00665C64">
        <w:t xml:space="preserve"> to </w:t>
      </w:r>
      <w:r w:rsidR="00F77A55">
        <w:t xml:space="preserve">clear secretions, </w:t>
      </w:r>
    </w:p>
    <w:p w:rsidR="00582E6E" w:rsidRDefault="00582E6E" w:rsidP="00582E6E">
      <w:pPr>
        <w:pStyle w:val="ListParagraph"/>
        <w:numPr>
          <w:ilvl w:val="2"/>
          <w:numId w:val="2"/>
        </w:numPr>
      </w:pPr>
      <w:r>
        <w:t>D</w:t>
      </w:r>
      <w:r w:rsidR="00F77A55">
        <w:t xml:space="preserve">ry, </w:t>
      </w:r>
      <w:r w:rsidR="00F77A55" w:rsidRPr="003C7D8D">
        <w:rPr>
          <w:b/>
        </w:rPr>
        <w:t>stimulate</w:t>
      </w:r>
      <w:r w:rsidR="00665C64">
        <w:t>. Ventilate/oxygenate as needed.</w:t>
      </w:r>
      <w:r w:rsidR="004E735E">
        <w:t xml:space="preserve"> </w:t>
      </w:r>
    </w:p>
    <w:p w:rsidR="00F77A55" w:rsidRDefault="004E735E" w:rsidP="00582E6E">
      <w:pPr>
        <w:pStyle w:val="ListParagraph"/>
        <w:numPr>
          <w:ilvl w:val="2"/>
          <w:numId w:val="2"/>
        </w:numPr>
      </w:pPr>
      <w:r>
        <w:t>Note time, document APGAR.</w:t>
      </w:r>
    </w:p>
    <w:p w:rsidR="004E735E" w:rsidRDefault="004E735E" w:rsidP="004E735E">
      <w:pPr>
        <w:pStyle w:val="ListParagraph"/>
        <w:numPr>
          <w:ilvl w:val="0"/>
          <w:numId w:val="2"/>
        </w:numPr>
      </w:pPr>
      <w:r>
        <w:t xml:space="preserve">Cutaneous temp monitor on liver – largest organ provides most consistent measurement. Hypothermia increases risk of intraventricular hemorrhage, respiratory issues, hypoglycemia, and late onset sepsis. </w:t>
      </w:r>
    </w:p>
    <w:p w:rsidR="004E735E" w:rsidRDefault="004E735E" w:rsidP="004E735E">
      <w:pPr>
        <w:pStyle w:val="ListParagraph"/>
        <w:numPr>
          <w:ilvl w:val="0"/>
          <w:numId w:val="2"/>
        </w:numPr>
      </w:pPr>
      <w:r>
        <w:t>Meconium aspiration no longer empirically intubated, treat similar to other babies with stimulation, suctioning, PPV as needed. Immediate intubation thought to delay resuscitation</w:t>
      </w:r>
    </w:p>
    <w:p w:rsidR="004E735E" w:rsidRDefault="004E735E" w:rsidP="004E735E">
      <w:pPr>
        <w:pStyle w:val="ListParagraph"/>
      </w:pPr>
    </w:p>
    <w:p w:rsidR="004E735E" w:rsidRPr="004E735E" w:rsidRDefault="004E735E" w:rsidP="004E735E">
      <w:pPr>
        <w:ind w:left="360"/>
        <w:rPr>
          <w:b/>
        </w:rPr>
      </w:pPr>
      <w:r w:rsidRPr="004E735E">
        <w:rPr>
          <w:b/>
        </w:rPr>
        <w:t>Resuscitating a neonate: HR, RR, Pox</w:t>
      </w:r>
    </w:p>
    <w:p w:rsidR="00593823" w:rsidRDefault="004E735E" w:rsidP="00593823">
      <w:pPr>
        <w:pStyle w:val="ListParagraph"/>
        <w:numPr>
          <w:ilvl w:val="0"/>
          <w:numId w:val="2"/>
        </w:numPr>
      </w:pPr>
      <w:r w:rsidRPr="001C011E">
        <w:rPr>
          <w:b/>
        </w:rPr>
        <w:t>HR</w:t>
      </w:r>
      <w:r>
        <w:t xml:space="preserve">: </w:t>
      </w:r>
      <w:r w:rsidR="00593823">
        <w:t>Detecting HR difficult, 3 lead ECG best, umbilical cord stethoscope alternate</w:t>
      </w:r>
      <w:r w:rsidR="00665C64">
        <w:t xml:space="preserve"> but not as accurate</w:t>
      </w:r>
    </w:p>
    <w:p w:rsidR="00593823" w:rsidRDefault="00593823" w:rsidP="00665C64">
      <w:pPr>
        <w:pStyle w:val="ListParagraph"/>
        <w:numPr>
          <w:ilvl w:val="1"/>
          <w:numId w:val="2"/>
        </w:numPr>
      </w:pPr>
      <w:r>
        <w:t>If bradycardic HR &lt;60, start chest compressions, thumb encircling chest wall, 3:1</w:t>
      </w:r>
      <w:r w:rsidR="004E735E">
        <w:t xml:space="preserve">. </w:t>
      </w:r>
    </w:p>
    <w:p w:rsidR="00471CBC" w:rsidRDefault="00471CBC" w:rsidP="00471CBC">
      <w:pPr>
        <w:ind w:left="720"/>
      </w:pPr>
      <w:r>
        <w:rPr>
          <w:noProof/>
        </w:rPr>
        <w:drawing>
          <wp:inline distT="0" distB="0" distL="0" distR="0" wp14:anchorId="2015E092" wp14:editId="6EA8472B">
            <wp:extent cx="2066925" cy="2684872"/>
            <wp:effectExtent l="0" t="0" r="0" b="127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384" cy="270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5E" w:rsidRDefault="004E735E" w:rsidP="00665C64">
      <w:pPr>
        <w:pStyle w:val="ListParagraph"/>
        <w:numPr>
          <w:ilvl w:val="1"/>
          <w:numId w:val="2"/>
        </w:numPr>
      </w:pPr>
      <w:r>
        <w:t>If not already done, intubate baby</w:t>
      </w:r>
    </w:p>
    <w:p w:rsidR="00665C64" w:rsidRDefault="00665C64" w:rsidP="00665C64">
      <w:pPr>
        <w:pStyle w:val="ListParagraph"/>
        <w:numPr>
          <w:ilvl w:val="1"/>
          <w:numId w:val="2"/>
        </w:numPr>
      </w:pPr>
      <w:r>
        <w:t>Epi</w:t>
      </w:r>
      <w:r w:rsidR="004E735E">
        <w:t xml:space="preserve"> 1:10,000 concentration, dose 0.01 mg to 0.03 mg/kg IV, or 0.05 to 0.1 mg/kg via ETT</w:t>
      </w:r>
    </w:p>
    <w:p w:rsidR="00593823" w:rsidRDefault="004E735E" w:rsidP="00593823">
      <w:pPr>
        <w:pStyle w:val="ListParagraph"/>
        <w:numPr>
          <w:ilvl w:val="0"/>
          <w:numId w:val="2"/>
        </w:numPr>
      </w:pPr>
      <w:r w:rsidRPr="001C011E">
        <w:rPr>
          <w:b/>
        </w:rPr>
        <w:t>RR/</w:t>
      </w:r>
      <w:r w:rsidR="00593823" w:rsidRPr="001C011E">
        <w:rPr>
          <w:b/>
        </w:rPr>
        <w:t>Pulse ox</w:t>
      </w:r>
      <w:r w:rsidR="00593823">
        <w:t xml:space="preserve"> </w:t>
      </w:r>
      <w:r w:rsidR="00665C64">
        <w:t>– low oxygen sat is normal in first few minutes of life. Increases by 5% every minute of life. Place monitor on R palm/wrist for pre-ductal measurement, reflects blood that is going to the brain.</w:t>
      </w:r>
    </w:p>
    <w:p w:rsidR="00AD2D37" w:rsidRPr="00AD2D37" w:rsidRDefault="00665C64" w:rsidP="00D03759">
      <w:pPr>
        <w:pStyle w:val="ListParagraph"/>
        <w:numPr>
          <w:ilvl w:val="1"/>
          <w:numId w:val="2"/>
        </w:numPr>
      </w:pPr>
      <w:r w:rsidRPr="00AD2D37">
        <w:rPr>
          <w:b/>
          <w:bCs/>
        </w:rPr>
        <w:t xml:space="preserve">Normal </w:t>
      </w:r>
      <w:proofErr w:type="spellStart"/>
      <w:r w:rsidRPr="00AD2D37">
        <w:rPr>
          <w:b/>
          <w:bCs/>
        </w:rPr>
        <w:t>preductal</w:t>
      </w:r>
      <w:proofErr w:type="spellEnd"/>
      <w:r w:rsidRPr="00AD2D37">
        <w:rPr>
          <w:b/>
          <w:bCs/>
        </w:rPr>
        <w:t xml:space="preserve"> (right hand) O2 Sat</w:t>
      </w:r>
    </w:p>
    <w:p w:rsidR="00665C64" w:rsidRDefault="00665C64" w:rsidP="00D03759">
      <w:pPr>
        <w:pStyle w:val="ListParagraph"/>
        <w:numPr>
          <w:ilvl w:val="1"/>
          <w:numId w:val="2"/>
        </w:numPr>
      </w:pPr>
      <w:r>
        <w:t>Resuscitation with room air (FiO2 21%) initially</w:t>
      </w:r>
    </w:p>
    <w:p w:rsidR="00665C64" w:rsidRDefault="003C7D8D" w:rsidP="00665C64">
      <w:pPr>
        <w:pStyle w:val="ListParagraph"/>
        <w:numPr>
          <w:ilvl w:val="1"/>
          <w:numId w:val="2"/>
        </w:numPr>
      </w:pPr>
      <w:r>
        <w:lastRenderedPageBreak/>
        <w:t>Give supplemental O2 - i</w:t>
      </w:r>
      <w:r w:rsidR="00665C64">
        <w:t xml:space="preserve">ncrease FiO2 if not achieving normal saturation or has a HR&lt;100. </w:t>
      </w:r>
    </w:p>
    <w:p w:rsidR="003C7D8D" w:rsidRDefault="003C7D8D" w:rsidP="00665C64">
      <w:pPr>
        <w:pStyle w:val="ListParagraph"/>
        <w:numPr>
          <w:ilvl w:val="1"/>
          <w:numId w:val="2"/>
        </w:numPr>
      </w:pPr>
      <w:r>
        <w:t>PPV using BVM</w:t>
      </w:r>
      <w:r w:rsidR="00E828ED">
        <w:t xml:space="preserve"> to RR 40-60 for 30 sec</w:t>
      </w:r>
      <w:r>
        <w:t>, CPAP</w:t>
      </w:r>
    </w:p>
    <w:p w:rsidR="00665C64" w:rsidRDefault="00582E6E" w:rsidP="00665C64">
      <w:pPr>
        <w:pStyle w:val="ListParagraph"/>
        <w:numPr>
          <w:ilvl w:val="1"/>
          <w:numId w:val="2"/>
        </w:numPr>
      </w:pPr>
      <w:r>
        <w:t xml:space="preserve">If </w:t>
      </w:r>
      <w:r w:rsidR="00665C64">
        <w:t>need for CPR, then intubated baby</w:t>
      </w:r>
    </w:p>
    <w:p w:rsidR="00593823" w:rsidRPr="004F1E9A" w:rsidRDefault="004E735E" w:rsidP="00593823">
      <w:pPr>
        <w:pStyle w:val="ListParagraph"/>
        <w:numPr>
          <w:ilvl w:val="0"/>
          <w:numId w:val="2"/>
        </w:numPr>
        <w:rPr>
          <w:b/>
        </w:rPr>
      </w:pPr>
      <w:r w:rsidRPr="004F1E9A">
        <w:rPr>
          <w:b/>
        </w:rPr>
        <w:t>Intubation:</w:t>
      </w:r>
      <w:r w:rsidR="00471CBC" w:rsidRPr="004F1E9A">
        <w:rPr>
          <w:b/>
        </w:rPr>
        <w:t xml:space="preserve"> </w:t>
      </w:r>
    </w:p>
    <w:tbl>
      <w:tblPr>
        <w:tblStyle w:val="TableGrid"/>
        <w:tblW w:w="0" w:type="auto"/>
        <w:tblInd w:w="1045" w:type="dxa"/>
        <w:tblLook w:val="04A0" w:firstRow="1" w:lastRow="0" w:firstColumn="1" w:lastColumn="0" w:noHBand="0" w:noVBand="1"/>
      </w:tblPr>
      <w:tblGrid>
        <w:gridCol w:w="3116"/>
        <w:gridCol w:w="3117"/>
      </w:tblGrid>
      <w:tr w:rsidR="007474AD" w:rsidTr="00CD703D">
        <w:tc>
          <w:tcPr>
            <w:tcW w:w="3116" w:type="dxa"/>
          </w:tcPr>
          <w:p w:rsidR="007474AD" w:rsidRPr="007474AD" w:rsidRDefault="007474AD" w:rsidP="007474AD">
            <w:pPr>
              <w:pStyle w:val="ListParagraph"/>
              <w:ind w:left="0"/>
              <w:rPr>
                <w:b/>
              </w:rPr>
            </w:pPr>
            <w:r w:rsidRPr="007474AD">
              <w:rPr>
                <w:b/>
              </w:rPr>
              <w:t>ETT = [age/4+4]</w:t>
            </w:r>
          </w:p>
        </w:tc>
        <w:tc>
          <w:tcPr>
            <w:tcW w:w="3117" w:type="dxa"/>
          </w:tcPr>
          <w:p w:rsidR="007474AD" w:rsidRPr="007474AD" w:rsidRDefault="007474AD" w:rsidP="007474AD">
            <w:pPr>
              <w:pStyle w:val="ListParagraph"/>
              <w:ind w:left="0"/>
              <w:rPr>
                <w:b/>
              </w:rPr>
            </w:pPr>
            <w:r w:rsidRPr="007474AD">
              <w:rPr>
                <w:b/>
              </w:rPr>
              <w:t>Laryngoscope blade</w:t>
            </w:r>
          </w:p>
        </w:tc>
      </w:tr>
      <w:tr w:rsidR="007474AD" w:rsidTr="00CD703D">
        <w:tc>
          <w:tcPr>
            <w:tcW w:w="3116" w:type="dxa"/>
          </w:tcPr>
          <w:p w:rsidR="007474AD" w:rsidRDefault="007474AD" w:rsidP="007474AD">
            <w:pPr>
              <w:pStyle w:val="ListParagraph"/>
              <w:ind w:left="0"/>
            </w:pPr>
            <w:r>
              <w:t xml:space="preserve">&lt;28 </w:t>
            </w:r>
            <w:proofErr w:type="spellStart"/>
            <w:r>
              <w:t>wks</w:t>
            </w:r>
            <w:proofErr w:type="spellEnd"/>
            <w:r>
              <w:t xml:space="preserve">              </w:t>
            </w:r>
            <w:r w:rsidR="00E828ED">
              <w:t xml:space="preserve">   </w:t>
            </w:r>
            <w:r>
              <w:t>2.5</w:t>
            </w:r>
          </w:p>
        </w:tc>
        <w:tc>
          <w:tcPr>
            <w:tcW w:w="3117" w:type="dxa"/>
          </w:tcPr>
          <w:p w:rsidR="007474AD" w:rsidRDefault="007474AD" w:rsidP="007474AD">
            <w:pPr>
              <w:pStyle w:val="ListParagraph"/>
              <w:ind w:left="0"/>
            </w:pPr>
            <w:r>
              <w:t xml:space="preserve">Pre-term      0 </w:t>
            </w:r>
          </w:p>
        </w:tc>
      </w:tr>
      <w:tr w:rsidR="007474AD" w:rsidTr="00CD703D">
        <w:tc>
          <w:tcPr>
            <w:tcW w:w="3116" w:type="dxa"/>
          </w:tcPr>
          <w:p w:rsidR="007474AD" w:rsidRDefault="007474AD" w:rsidP="007474AD">
            <w:pPr>
              <w:pStyle w:val="ListParagraph"/>
              <w:ind w:left="0"/>
            </w:pPr>
            <w:r>
              <w:t xml:space="preserve">28-34 </w:t>
            </w:r>
            <w:proofErr w:type="spellStart"/>
            <w:r>
              <w:t>wks</w:t>
            </w:r>
            <w:proofErr w:type="spellEnd"/>
            <w:r>
              <w:t xml:space="preserve">             3.0</w:t>
            </w:r>
          </w:p>
        </w:tc>
        <w:tc>
          <w:tcPr>
            <w:tcW w:w="3117" w:type="dxa"/>
          </w:tcPr>
          <w:p w:rsidR="007474AD" w:rsidRDefault="007474AD" w:rsidP="007474AD">
            <w:pPr>
              <w:pStyle w:val="ListParagraph"/>
              <w:ind w:left="0"/>
            </w:pPr>
            <w:r>
              <w:t>Term             1</w:t>
            </w:r>
          </w:p>
        </w:tc>
      </w:tr>
      <w:tr w:rsidR="007474AD" w:rsidTr="00CD703D">
        <w:tc>
          <w:tcPr>
            <w:tcW w:w="3116" w:type="dxa"/>
          </w:tcPr>
          <w:p w:rsidR="007474AD" w:rsidRDefault="007474AD" w:rsidP="007474AD">
            <w:pPr>
              <w:pStyle w:val="ListParagraph"/>
              <w:ind w:left="0"/>
            </w:pPr>
            <w:r>
              <w:t xml:space="preserve">34-38 </w:t>
            </w:r>
            <w:proofErr w:type="spellStart"/>
            <w:r>
              <w:t>wks</w:t>
            </w:r>
            <w:proofErr w:type="spellEnd"/>
            <w:r>
              <w:t xml:space="preserve">             3.5    </w:t>
            </w:r>
          </w:p>
        </w:tc>
        <w:tc>
          <w:tcPr>
            <w:tcW w:w="3117" w:type="dxa"/>
          </w:tcPr>
          <w:p w:rsidR="007474AD" w:rsidRDefault="007474AD" w:rsidP="007474AD">
            <w:pPr>
              <w:pStyle w:val="ListParagraph"/>
              <w:ind w:left="0"/>
            </w:pPr>
          </w:p>
        </w:tc>
      </w:tr>
      <w:tr w:rsidR="007474AD" w:rsidTr="00CD703D">
        <w:tc>
          <w:tcPr>
            <w:tcW w:w="3116" w:type="dxa"/>
          </w:tcPr>
          <w:p w:rsidR="007474AD" w:rsidRDefault="007474AD" w:rsidP="007474AD">
            <w:pPr>
              <w:pStyle w:val="ListParagraph"/>
              <w:ind w:left="0"/>
            </w:pPr>
            <w:r>
              <w:t xml:space="preserve">&gt;38 </w:t>
            </w:r>
            <w:proofErr w:type="spellStart"/>
            <w:r>
              <w:t>wks</w:t>
            </w:r>
            <w:proofErr w:type="spellEnd"/>
            <w:r>
              <w:t xml:space="preserve">                 3.5 to 4</w:t>
            </w:r>
          </w:p>
        </w:tc>
        <w:tc>
          <w:tcPr>
            <w:tcW w:w="3117" w:type="dxa"/>
          </w:tcPr>
          <w:p w:rsidR="007474AD" w:rsidRDefault="007474AD" w:rsidP="007474AD">
            <w:pPr>
              <w:pStyle w:val="ListParagraph"/>
              <w:ind w:left="0"/>
            </w:pPr>
            <w:r>
              <w:t>PEEP 5</w:t>
            </w:r>
          </w:p>
        </w:tc>
      </w:tr>
      <w:tr w:rsidR="007474AD" w:rsidTr="00CD703D">
        <w:tc>
          <w:tcPr>
            <w:tcW w:w="3116" w:type="dxa"/>
          </w:tcPr>
          <w:p w:rsidR="007474AD" w:rsidRDefault="007474AD" w:rsidP="007474AD">
            <w:pPr>
              <w:pStyle w:val="ListParagraph"/>
              <w:ind w:left="0"/>
            </w:pPr>
            <w:r>
              <w:t>Depth 3xETT size to lip</w:t>
            </w:r>
          </w:p>
        </w:tc>
        <w:tc>
          <w:tcPr>
            <w:tcW w:w="3117" w:type="dxa"/>
          </w:tcPr>
          <w:p w:rsidR="007474AD" w:rsidRDefault="007474AD" w:rsidP="007474AD">
            <w:pPr>
              <w:pStyle w:val="ListParagraph"/>
              <w:ind w:left="0"/>
            </w:pPr>
          </w:p>
        </w:tc>
      </w:tr>
    </w:tbl>
    <w:p w:rsidR="007474AD" w:rsidRDefault="007474AD" w:rsidP="007474AD">
      <w:pPr>
        <w:pStyle w:val="ListParagraph"/>
      </w:pPr>
    </w:p>
    <w:p w:rsidR="00593823" w:rsidRPr="004F1E9A" w:rsidRDefault="00593823" w:rsidP="00593823">
      <w:pPr>
        <w:pStyle w:val="ListParagraph"/>
        <w:numPr>
          <w:ilvl w:val="0"/>
          <w:numId w:val="2"/>
        </w:numPr>
        <w:rPr>
          <w:b/>
        </w:rPr>
      </w:pPr>
      <w:r w:rsidRPr="004F1E9A">
        <w:rPr>
          <w:b/>
        </w:rPr>
        <w:t xml:space="preserve">Umbilical </w:t>
      </w:r>
      <w:r w:rsidR="00471CBC" w:rsidRPr="004F1E9A">
        <w:rPr>
          <w:b/>
        </w:rPr>
        <w:t>vein catheter</w:t>
      </w:r>
      <w:r w:rsidR="004E735E" w:rsidRPr="004F1E9A">
        <w:rPr>
          <w:b/>
        </w:rPr>
        <w:t>:</w:t>
      </w:r>
      <w:r w:rsidR="00AD2D37">
        <w:rPr>
          <w:b/>
        </w:rPr>
        <w:t xml:space="preserve"> </w:t>
      </w:r>
      <w:r w:rsidR="00AD2D37">
        <w:t>(PED Rm 4 has BOA cart w/ UVC kit)</w:t>
      </w:r>
    </w:p>
    <w:p w:rsidR="00471CBC" w:rsidRDefault="002747C0" w:rsidP="00471CBC">
      <w:pPr>
        <w:pStyle w:val="ListParagraph"/>
        <w:numPr>
          <w:ilvl w:val="1"/>
          <w:numId w:val="2"/>
        </w:numPr>
      </w:pPr>
      <w:hyperlink r:id="rId23" w:history="1">
        <w:r w:rsidR="00471CBC" w:rsidRPr="00FE48AA">
          <w:rPr>
            <w:rStyle w:val="Hyperlink"/>
          </w:rPr>
          <w:t>http://emedicine.medscape.com/article/940865-overview</w:t>
        </w:r>
      </w:hyperlink>
    </w:p>
    <w:p w:rsidR="00471CBC" w:rsidRDefault="002747C0" w:rsidP="00471CBC">
      <w:pPr>
        <w:pStyle w:val="ListParagraph"/>
        <w:numPr>
          <w:ilvl w:val="1"/>
          <w:numId w:val="2"/>
        </w:numPr>
      </w:pPr>
      <w:hyperlink r:id="rId24" w:history="1">
        <w:r w:rsidR="00471CBC" w:rsidRPr="00FE48AA">
          <w:rPr>
            <w:rStyle w:val="Hyperlink"/>
          </w:rPr>
          <w:t>http://www.fprmed.com/Pages/Procedures/UmbilicalVein_Cath.html</w:t>
        </w:r>
      </w:hyperlink>
    </w:p>
    <w:p w:rsidR="00471CBC" w:rsidRDefault="001C011E" w:rsidP="00471CBC">
      <w:pPr>
        <w:pStyle w:val="ListParagraph"/>
        <w:numPr>
          <w:ilvl w:val="1"/>
          <w:numId w:val="2"/>
        </w:numPr>
      </w:pPr>
      <w:r>
        <w:t>Smiley face: 2 eyes = umbilical arteries, flat mouth = vein. Insert catheter into vein 2-4cm until blood flow achieved</w:t>
      </w:r>
    </w:p>
    <w:p w:rsidR="00AD2D37" w:rsidRDefault="00AD2D37" w:rsidP="00471CBC">
      <w:pPr>
        <w:pStyle w:val="ListParagraph"/>
        <w:numPr>
          <w:ilvl w:val="1"/>
          <w:numId w:val="2"/>
        </w:numPr>
      </w:pPr>
      <w:r>
        <w:t>DIY UVC kit – 5 Fr feeding tube, 11 blade scalpel, hemostats, forceps, 3 way stop cock, 10ml flush, umbilical tie</w:t>
      </w:r>
    </w:p>
    <w:p w:rsidR="00471CBC" w:rsidRDefault="00471CBC" w:rsidP="00471CBC">
      <w:pPr>
        <w:pStyle w:val="ListParagraph"/>
      </w:pPr>
      <w:r>
        <w:rPr>
          <w:noProof/>
        </w:rPr>
        <w:drawing>
          <wp:inline distT="0" distB="0" distL="0" distR="0">
            <wp:extent cx="2714625" cy="1970532"/>
            <wp:effectExtent l="0" t="0" r="0" b="0"/>
            <wp:docPr id="2" name="Picture 2" descr="http://www.fprmed.com/Medical/procedures/umbilical_catheter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prmed.com/Medical/procedures/umbilical_catheter_0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846" cy="199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CBC"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1676400" cy="1955800"/>
            <wp:effectExtent l="0" t="0" r="0" b="6350"/>
            <wp:docPr id="3" name="Picture 3" descr="http://img.medscapestatic.com/pi/meds/ckb/09/4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medscapestatic.com/pi/meds/ckb/09/4390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58" cy="198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2D37" w:rsidRDefault="00AD2D37" w:rsidP="00471CBC">
      <w:pPr>
        <w:pStyle w:val="ListParagraph"/>
      </w:pPr>
      <w:r>
        <w:rPr>
          <w:noProof/>
        </w:rPr>
        <w:drawing>
          <wp:inline distT="0" distB="0" distL="0" distR="0" wp14:anchorId="57FE76F3" wp14:editId="7A5E0939">
            <wp:extent cx="2733675" cy="1905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35E" w:rsidRDefault="004E735E" w:rsidP="00593823">
      <w:pPr>
        <w:pStyle w:val="ListParagraph"/>
        <w:numPr>
          <w:ilvl w:val="0"/>
          <w:numId w:val="2"/>
        </w:numPr>
      </w:pPr>
      <w:r>
        <w:t xml:space="preserve">Why does baby need resuscitation? </w:t>
      </w:r>
    </w:p>
    <w:p w:rsidR="004E735E" w:rsidRDefault="004E735E" w:rsidP="004E735E">
      <w:pPr>
        <w:pStyle w:val="ListParagraph"/>
        <w:numPr>
          <w:ilvl w:val="1"/>
          <w:numId w:val="2"/>
        </w:numPr>
      </w:pPr>
      <w:r>
        <w:t>Shock? Blood or volume? Give transfusion or IVF bolus as indicated</w:t>
      </w:r>
      <w:r w:rsidR="003C7D8D">
        <w:t>, 10ml/kg, repeat prn</w:t>
      </w:r>
    </w:p>
    <w:p w:rsidR="004E735E" w:rsidRDefault="004E735E" w:rsidP="004E735E">
      <w:pPr>
        <w:pStyle w:val="ListParagraph"/>
        <w:numPr>
          <w:ilvl w:val="1"/>
          <w:numId w:val="2"/>
        </w:numPr>
      </w:pPr>
      <w:r>
        <w:t xml:space="preserve">Uterine rupture or abruption? </w:t>
      </w:r>
    </w:p>
    <w:p w:rsidR="004E735E" w:rsidRDefault="004E735E" w:rsidP="004E735E">
      <w:pPr>
        <w:pStyle w:val="ListParagraph"/>
        <w:numPr>
          <w:ilvl w:val="1"/>
          <w:numId w:val="2"/>
        </w:numPr>
      </w:pPr>
      <w:r>
        <w:t xml:space="preserve">Accident with umbilical cord? </w:t>
      </w:r>
    </w:p>
    <w:p w:rsidR="00593823" w:rsidRDefault="004E735E" w:rsidP="00222DEA">
      <w:pPr>
        <w:pStyle w:val="ListParagraph"/>
        <w:numPr>
          <w:ilvl w:val="1"/>
          <w:numId w:val="2"/>
        </w:numPr>
      </w:pPr>
      <w:r>
        <w:t>Hypoglycemic? 2ml/kg of D10 as initial bolus, then D10W maintenance IVF at 80ml/kg per day.</w:t>
      </w:r>
    </w:p>
    <w:sectPr w:rsidR="00593823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C0" w:rsidRDefault="002747C0" w:rsidP="0093682A">
      <w:r>
        <w:separator/>
      </w:r>
    </w:p>
  </w:endnote>
  <w:endnote w:type="continuationSeparator" w:id="0">
    <w:p w:rsidR="002747C0" w:rsidRDefault="002747C0" w:rsidP="0093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2A" w:rsidRDefault="0093682A">
    <w:pPr>
      <w:pStyle w:val="Footer"/>
    </w:pPr>
    <w:r>
      <w:t>11/10/16 A. Wu</w:t>
    </w:r>
    <w:r w:rsidR="007803C0">
      <w:t>,</w:t>
    </w:r>
    <w:r>
      <w:t xml:space="preserve"> D. Ogunniyi</w:t>
    </w:r>
    <w:r w:rsidR="007803C0">
      <w:t>, R. Pedigo, R. Fleischman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C0" w:rsidRDefault="002747C0" w:rsidP="0093682A">
      <w:r>
        <w:separator/>
      </w:r>
    </w:p>
  </w:footnote>
  <w:footnote w:type="continuationSeparator" w:id="0">
    <w:p w:rsidR="002747C0" w:rsidRDefault="002747C0" w:rsidP="0093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431E0"/>
    <w:multiLevelType w:val="hybridMultilevel"/>
    <w:tmpl w:val="4F30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E22CB"/>
    <w:multiLevelType w:val="hybridMultilevel"/>
    <w:tmpl w:val="D69A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27B1F"/>
    <w:multiLevelType w:val="hybridMultilevel"/>
    <w:tmpl w:val="75FA8CA0"/>
    <w:lvl w:ilvl="0" w:tplc="4C2C9C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34"/>
    <w:rsid w:val="000954DC"/>
    <w:rsid w:val="001C011E"/>
    <w:rsid w:val="002747C0"/>
    <w:rsid w:val="003C7D8D"/>
    <w:rsid w:val="003D4042"/>
    <w:rsid w:val="00471CBC"/>
    <w:rsid w:val="00490119"/>
    <w:rsid w:val="004A4858"/>
    <w:rsid w:val="004E735E"/>
    <w:rsid w:val="004F1E9A"/>
    <w:rsid w:val="00582E6E"/>
    <w:rsid w:val="00593823"/>
    <w:rsid w:val="00665C64"/>
    <w:rsid w:val="007474AD"/>
    <w:rsid w:val="007647F8"/>
    <w:rsid w:val="00766CD2"/>
    <w:rsid w:val="007803C0"/>
    <w:rsid w:val="00820085"/>
    <w:rsid w:val="00854C5A"/>
    <w:rsid w:val="008A083F"/>
    <w:rsid w:val="0093682A"/>
    <w:rsid w:val="00991E59"/>
    <w:rsid w:val="00A10FCC"/>
    <w:rsid w:val="00AD2D37"/>
    <w:rsid w:val="00BF7D20"/>
    <w:rsid w:val="00C202BD"/>
    <w:rsid w:val="00C311E9"/>
    <w:rsid w:val="00CB6B34"/>
    <w:rsid w:val="00CD22C7"/>
    <w:rsid w:val="00CD703D"/>
    <w:rsid w:val="00D3542B"/>
    <w:rsid w:val="00E17417"/>
    <w:rsid w:val="00E828ED"/>
    <w:rsid w:val="00E961B0"/>
    <w:rsid w:val="00EC2C62"/>
    <w:rsid w:val="00F232E9"/>
    <w:rsid w:val="00F7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3F90E-9F2A-4602-A738-6168CDFE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4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82A"/>
  </w:style>
  <w:style w:type="paragraph" w:styleId="Footer">
    <w:name w:val="footer"/>
    <w:basedOn w:val="Normal"/>
    <w:link w:val="FooterChar"/>
    <w:uiPriority w:val="99"/>
    <w:unhideWhenUsed/>
    <w:rsid w:val="00936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82A"/>
  </w:style>
  <w:style w:type="paragraph" w:styleId="BalloonText">
    <w:name w:val="Balloon Text"/>
    <w:basedOn w:val="Normal"/>
    <w:link w:val="BalloonTextChar"/>
    <w:uiPriority w:val="99"/>
    <w:semiHidden/>
    <w:unhideWhenUsed/>
    <w:rsid w:val="00E17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sa=i&amp;rct=j&amp;q=&amp;esrc=s&amp;source=images&amp;cd=&amp;cad=rja&amp;uact=8&amp;ved=0ahUKEwjAyviP3pvQAhVF2IMKHUtyC_YQjRwIBw&amp;url=http://www.motherbabyuniversity.com/outreach/outreach/peapods/1893%20OB%20Emergencies/Pages/ShoulderDystocia.htm&amp;bvm=bv.138169073,d.cGc&amp;psig=AFQjCNEQQzzK9Jb1LII04agWmPsvSPxNIg&amp;ust=1478782926277220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google.com/url?sa=i&amp;rct=j&amp;q=&amp;esrc=s&amp;source=images&amp;cd=&amp;cad=rja&amp;uact=8&amp;ved=0ahUKEwiT_rqI35vQAhUD7IMKHbUUAJwQjRwIBw&amp;url=http://cursoenarm.net/UPTODATE/contents/mobipreview.htm?31/62/32739&amp;bvm=bv.138169073,d.cGc&amp;psig=AFQjCNG3JNaFlAuYakSrYMO1lL1NOUoKTQ&amp;ust=1478783183982721" TargetMode="External"/><Relationship Id="rId25" Type="http://schemas.openxmlformats.org/officeDocument/2006/relationships/image" Target="media/image9.gif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circ.ahajournals.org/content/132/18_suppl_2/S543.lon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i&amp;rct=j&amp;q=&amp;esrc=s&amp;source=images&amp;cd=&amp;cad=rja&amp;uact=8&amp;ved=0ahUKEwjEiMjs3ZvQAhUq34MKHc5NDoIQjRwIBw&amp;url=http://www.shoulderdystociainfo.com/resolvedwithoutfetal.htm&amp;bvm=bv.138169073,d.cGc&amp;psig=AFQjCNEQQzzK9Jb1LII04agWmPsvSPxNIg&amp;ust=1478782926277220" TargetMode="External"/><Relationship Id="rId24" Type="http://schemas.openxmlformats.org/officeDocument/2006/relationships/hyperlink" Target="http://www.fprmed.com/Pages/Procedures/UmbilicalVein_Cath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m/url?sa=i&amp;rct=j&amp;q=&amp;esrc=s&amp;source=images&amp;cd=&amp;cad=rja&amp;uact=8&amp;ved=0ahUKEwjS9sHN3pvQAhVB94MKHc89BJ8QjRwIBw&amp;url=http://www.emdocs.net/the-complicated-delivery-what-do-you-do/&amp;bvm=bv.138169073,d.cGc&amp;psig=AFQjCNEgw0J7nhZI14KXPzZ1HrrMFp7IpA&amp;ust=1478783125875797" TargetMode="External"/><Relationship Id="rId23" Type="http://schemas.openxmlformats.org/officeDocument/2006/relationships/hyperlink" Target="http://emedicine.medscape.com/article/940865-overview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hyperlink" Target="http://www.google.com/url?sa=i&amp;rct=j&amp;q=&amp;esrc=s&amp;source=images&amp;cd=&amp;cad=rja&amp;uact=8&amp;ved=0ahUKEwiYsoLp25vQAhXG24MKHVadA1cQjRwIBw&amp;url=http://www.shoulderdystociainfo.com/whatis.htm&amp;bvm=bv.138169073,d.cGc&amp;psig=AFQjCNFt1hvfgyz8RNkkJkL27IEpz_oUSQ&amp;ust=1478782095079452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8.jpeg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u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08717-9773-44CC-A818-CA628B6A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Andrea</dc:creator>
  <cp:keywords/>
  <dc:description/>
  <cp:lastModifiedBy>Wu, Andrea</cp:lastModifiedBy>
  <cp:revision>2</cp:revision>
  <cp:lastPrinted>2016-11-10T09:32:00Z</cp:lastPrinted>
  <dcterms:created xsi:type="dcterms:W3CDTF">2016-11-10T20:15:00Z</dcterms:created>
  <dcterms:modified xsi:type="dcterms:W3CDTF">2016-11-10T20:15:00Z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